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54555" w14:textId="4632BA94" w:rsidR="001B1900" w:rsidRPr="00B266B0" w:rsidRDefault="001B1900" w:rsidP="001B1900">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00D705F8" w:rsidRPr="00D705F8">
        <w:rPr>
          <w:bCs/>
          <w:noProof w:val="0"/>
          <w:sz w:val="24"/>
          <w:szCs w:val="24"/>
        </w:rPr>
        <w:t>R2-180249</w:t>
      </w:r>
      <w:r w:rsidR="00D705F8">
        <w:rPr>
          <w:bCs/>
          <w:noProof w:val="0"/>
          <w:sz w:val="24"/>
          <w:szCs w:val="24"/>
        </w:rPr>
        <w:t>3</w:t>
      </w:r>
      <w:bookmarkStart w:id="0" w:name="_GoBack"/>
      <w:bookmarkEnd w:id="0"/>
    </w:p>
    <w:p w14:paraId="03ED2396" w14:textId="61B0ACE4" w:rsidR="001B1900" w:rsidRDefault="001B1900" w:rsidP="001B1900">
      <w:pPr>
        <w:pStyle w:val="Header"/>
        <w:tabs>
          <w:tab w:val="right" w:pos="9639"/>
        </w:tabs>
        <w:rPr>
          <w:rFonts w:eastAsia="宋体"/>
          <w:noProof w:val="0"/>
          <w:sz w:val="24"/>
          <w:szCs w:val="24"/>
          <w:lang w:eastAsia="zh-CN"/>
        </w:rPr>
      </w:pPr>
      <w:r w:rsidRPr="00B05962">
        <w:rPr>
          <w:rFonts w:eastAsia="宋体"/>
          <w:noProof w:val="0"/>
          <w:sz w:val="24"/>
          <w:szCs w:val="24"/>
          <w:lang w:eastAsia="zh-CN"/>
        </w:rPr>
        <w:t>Athens, Greece, 26</w:t>
      </w:r>
      <w:r w:rsidRPr="00DB0DB8">
        <w:rPr>
          <w:rFonts w:eastAsia="宋体"/>
          <w:noProof w:val="0"/>
          <w:sz w:val="24"/>
          <w:szCs w:val="24"/>
          <w:vertAlign w:val="superscript"/>
          <w:lang w:eastAsia="zh-CN"/>
        </w:rPr>
        <w:t>th</w:t>
      </w:r>
      <w:r>
        <w:rPr>
          <w:rFonts w:eastAsia="宋体"/>
          <w:noProof w:val="0"/>
          <w:sz w:val="24"/>
          <w:szCs w:val="24"/>
          <w:lang w:eastAsia="zh-CN"/>
        </w:rPr>
        <w:t xml:space="preserve"> February - 2</w:t>
      </w:r>
      <w:r w:rsidRPr="00DB0DB8">
        <w:rPr>
          <w:rFonts w:eastAsia="宋体"/>
          <w:noProof w:val="0"/>
          <w:sz w:val="24"/>
          <w:szCs w:val="24"/>
          <w:vertAlign w:val="superscript"/>
          <w:lang w:eastAsia="zh-CN"/>
        </w:rPr>
        <w:t>nd</w:t>
      </w:r>
      <w:r>
        <w:rPr>
          <w:rFonts w:eastAsia="宋体"/>
          <w:noProof w:val="0"/>
          <w:sz w:val="24"/>
          <w:szCs w:val="24"/>
          <w:lang w:eastAsia="zh-CN"/>
        </w:rPr>
        <w:t xml:space="preserve"> </w:t>
      </w:r>
      <w:r w:rsidRPr="00B05962">
        <w:rPr>
          <w:rFonts w:eastAsia="宋体"/>
          <w:noProof w:val="0"/>
          <w:sz w:val="24"/>
          <w:szCs w:val="24"/>
          <w:lang w:eastAsia="zh-CN"/>
        </w:rPr>
        <w:t>March 2018</w:t>
      </w:r>
      <w:r>
        <w:rPr>
          <w:rFonts w:eastAsia="宋体"/>
          <w:noProof w:val="0"/>
          <w:sz w:val="24"/>
          <w:szCs w:val="24"/>
          <w:lang w:eastAsia="zh-CN"/>
        </w:rPr>
        <w:tab/>
        <w:t xml:space="preserve">Update of </w:t>
      </w:r>
      <w:r w:rsidRPr="00AC7C94">
        <w:rPr>
          <w:bCs/>
          <w:noProof w:val="0"/>
          <w:sz w:val="24"/>
          <w:szCs w:val="24"/>
        </w:rPr>
        <w:t>R2-1800590</w:t>
      </w:r>
    </w:p>
    <w:p w14:paraId="231362B2" w14:textId="51E58503" w:rsidR="00CD4C7B" w:rsidRPr="00B266B0" w:rsidRDefault="00364B41" w:rsidP="00CD4C7B">
      <w:pPr>
        <w:pStyle w:val="Header"/>
        <w:tabs>
          <w:tab w:val="right" w:pos="9639"/>
        </w:tabs>
        <w:rPr>
          <w:bCs/>
          <w:noProof w:val="0"/>
          <w:sz w:val="24"/>
          <w:szCs w:val="24"/>
        </w:rPr>
      </w:pPr>
      <w:r>
        <w:rPr>
          <w:rFonts w:eastAsia="宋体"/>
          <w:noProof w:val="0"/>
          <w:sz w:val="24"/>
          <w:szCs w:val="24"/>
          <w:lang w:eastAsia="zh-CN"/>
        </w:rPr>
        <w:tab/>
      </w:r>
      <w:r w:rsidR="005928C6">
        <w:rPr>
          <w:rFonts w:eastAsia="宋体"/>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0F7FD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8C6">
        <w:rPr>
          <w:rFonts w:cs="Arial"/>
          <w:b/>
          <w:bCs/>
          <w:sz w:val="24"/>
          <w:lang w:eastAsia="ja-JP"/>
        </w:rPr>
        <w:t>10.3.1.11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9D466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8C6">
        <w:rPr>
          <w:rFonts w:ascii="Arial" w:hAnsi="Arial" w:cs="Arial"/>
          <w:b/>
          <w:bCs/>
          <w:sz w:val="24"/>
        </w:rPr>
        <w:t>Remaining MAC issues on duplication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8EC5570" w14:textId="7C386E34" w:rsidR="009C35D7" w:rsidRDefault="009C35D7" w:rsidP="009C35D7">
      <w:r>
        <w:t>The following agreements were made on duplication activation/deactivation in the previous meetings:</w:t>
      </w:r>
    </w:p>
    <w:p w14:paraId="7D968565"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1288807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14:paraId="19B5D437" w14:textId="77777777" w:rsidR="009C35D7" w:rsidRDefault="009C35D7" w:rsidP="009C35D7"/>
    <w:p w14:paraId="6F9AFA2D"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277C730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14:paraId="6C55B5E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FFS Whether RLC transmissions of the second leg are continued - to be concluded in stage 3 UP.</w:t>
      </w:r>
    </w:p>
    <w:p w14:paraId="2F310B8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14:paraId="0794305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14:paraId="5B0FE5A1" w14:textId="77777777" w:rsidR="009C35D7" w:rsidRDefault="009C35D7" w:rsidP="009C35D7"/>
    <w:p w14:paraId="0BE931C6"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0C273C12"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14:paraId="5838286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14:paraId="7D73A5AD" w14:textId="77777777"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58A7D402" w14:textId="77777777"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Which logical channel is used for duplication leg is based on RRC configuration for CA and DC.  </w:t>
      </w:r>
    </w:p>
    <w:p w14:paraId="397D3BCD" w14:textId="57308C7E"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FFS if fall back to split bearer is supported for DC. </w:t>
      </w:r>
    </w:p>
    <w:p w14:paraId="7C8AA253" w14:textId="6D824136"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p>
    <w:p w14:paraId="2CB51E4B" w14:textId="77777777" w:rsidR="009C35D7" w:rsidRDefault="009C35D7" w:rsidP="009C35D7"/>
    <w:p w14:paraId="37EEB52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5BA89ACB"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 xml:space="preserve">For DC, when DRB duplication is deactivated via MAC CE, the UE falls back to the split bearer operation.  Once de-activated we rely on split bearer operation and configuration.  </w:t>
      </w:r>
    </w:p>
    <w:p w14:paraId="6E4740B9"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2.</w:t>
      </w:r>
      <w:r>
        <w:tab/>
        <w:t>1 byte bitmap could be used as duplication activation/deactivation MAC CE</w:t>
      </w:r>
    </w:p>
    <w:p w14:paraId="47EDFE39" w14:textId="3E8AF763"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3. </w:t>
      </w:r>
      <w:r>
        <w:tab/>
        <w:t xml:space="preserve">The mapping between DRB and the MAC bitmap is based on order of DRB ID(s) of the duplicate configured DRB(s)  </w:t>
      </w:r>
    </w:p>
    <w:p w14:paraId="51AB314E" w14:textId="77777777" w:rsidR="009C35D7" w:rsidRPr="009C35D7" w:rsidRDefault="009C35D7" w:rsidP="009C35D7">
      <w:pPr>
        <w:pStyle w:val="Doc-text2"/>
        <w:pBdr>
          <w:top w:val="single" w:sz="4" w:space="1" w:color="auto"/>
          <w:left w:val="single" w:sz="4" w:space="4" w:color="auto"/>
          <w:bottom w:val="single" w:sz="4" w:space="1" w:color="auto"/>
          <w:right w:val="single" w:sz="4" w:space="4" w:color="auto"/>
        </w:pBdr>
      </w:pPr>
    </w:p>
    <w:p w14:paraId="146BF09B" w14:textId="33F1D861" w:rsidR="009C35D7" w:rsidRPr="006E13D1" w:rsidRDefault="009C35D7" w:rsidP="009C35D7">
      <w:r>
        <w:t>In this contribution, we discuss remaining issues on duplication activation/deactivation.</w:t>
      </w:r>
    </w:p>
    <w:p w14:paraId="127ACA6D" w14:textId="578018B9" w:rsidR="00CD4C7B" w:rsidRPr="006E13D1" w:rsidRDefault="00CD4C7B" w:rsidP="00CD4C7B">
      <w:pPr>
        <w:pStyle w:val="Heading1"/>
      </w:pPr>
      <w:r w:rsidRPr="006E13D1">
        <w:lastRenderedPageBreak/>
        <w:t>2</w:t>
      </w:r>
      <w:r w:rsidRPr="006E13D1">
        <w:tab/>
      </w:r>
      <w:r w:rsidR="009C35D7">
        <w:t>Discussion</w:t>
      </w:r>
    </w:p>
    <w:p w14:paraId="0BB47352" w14:textId="6406AD7D" w:rsidR="00CD4C7B" w:rsidRDefault="009C35D7" w:rsidP="00CD4C7B">
      <w:r>
        <w:t>One byte bitmap was agreed for duplication activation/deactivation MAC CE. We understood the intention was to support 8 DRBs. However current MAC specification kept an R bit inherited from SCell activation/deactivation MAC CE.</w:t>
      </w:r>
    </w:p>
    <w:p w14:paraId="6F3A9090" w14:textId="0FD35363" w:rsidR="009C35D7" w:rsidRDefault="009C35D7" w:rsidP="00CD4C7B">
      <w:r w:rsidRPr="009C35D7">
        <w:rPr>
          <w:b/>
        </w:rPr>
        <w:t>Proposal 1</w:t>
      </w:r>
      <w:r>
        <w:t xml:space="preserve">: </w:t>
      </w:r>
      <w:r w:rsidR="007F4386">
        <w:t xml:space="preserve">8 DRBs are supported for duplication, </w:t>
      </w:r>
      <w:r>
        <w:t>no need to have R bit for the duplication activation/deactivation MAC CE in the bitmap.</w:t>
      </w:r>
    </w:p>
    <w:p w14:paraId="578A9A2C" w14:textId="16CCEA2B" w:rsidR="009C35D7" w:rsidRDefault="009C35D7" w:rsidP="009C35D7">
      <w:r>
        <w:t xml:space="preserve">Another question is the interaction between CA activation/deactivation and duplication activation/deactivation [1], what happens if the Serving Cells </w:t>
      </w:r>
      <w:r w:rsidR="001363BB" w:rsidRPr="001363BB">
        <w:t xml:space="preserve">on which </w:t>
      </w:r>
      <w:r w:rsidR="001363BB">
        <w:t>a</w:t>
      </w:r>
      <w:r w:rsidR="001363BB" w:rsidRPr="001363BB">
        <w:t xml:space="preserve"> logical channel corresponding to </w:t>
      </w:r>
      <w:r w:rsidR="001363BB">
        <w:t>a duplicated</w:t>
      </w:r>
      <w:r w:rsidR="001363BB" w:rsidRPr="001363BB">
        <w:t xml:space="preserve"> DRB can be mapped are deactivated</w:t>
      </w:r>
      <w:r>
        <w:t xml:space="preserve">. It could happen if duplication deactivation command is lost or the SCells are implicitly deactivated due to deactivation timer expiry without activity on the SCell for long time. Since the data of the LCH cannot be sent any more, </w:t>
      </w:r>
      <w:r w:rsidRPr="005367E4">
        <w:t xml:space="preserve">duplication for that radio bearer </w:t>
      </w:r>
      <w:r>
        <w:t xml:space="preserve">should be </w:t>
      </w:r>
      <w:r w:rsidRPr="005367E4">
        <w:t>deactivated</w:t>
      </w:r>
      <w:r>
        <w:t xml:space="preserve"> as well, similar to what has been specified for LTE PUCCH SCell that when the PUCCH SCell is deactivated, all the SCells of the secondary PUCCH group should be deactivated as well since the HARQ feedback of those cells cannot be sent anymore. Otherwise, keeping the data duplicated but stuck in the deactivated leg would cause problem for PDCP reordering/HFN de-sync when the SCell is reactivated.</w:t>
      </w:r>
    </w:p>
    <w:p w14:paraId="2F605942" w14:textId="6D2CAA4A" w:rsidR="009C35D7" w:rsidRDefault="009C35D7" w:rsidP="00CD4C7B">
      <w:r w:rsidRPr="005367E4">
        <w:rPr>
          <w:b/>
        </w:rPr>
        <w:t xml:space="preserve">Proposal </w:t>
      </w:r>
      <w:r>
        <w:rPr>
          <w:b/>
        </w:rPr>
        <w:t>2</w:t>
      </w:r>
      <w:r>
        <w:t xml:space="preserve">: when all the Serving Cells </w:t>
      </w:r>
      <w:r w:rsidR="001363BB" w:rsidRPr="001363BB">
        <w:t xml:space="preserve">on which </w:t>
      </w:r>
      <w:r w:rsidR="001363BB">
        <w:t>a</w:t>
      </w:r>
      <w:r w:rsidR="001363BB" w:rsidRPr="001363BB">
        <w:t xml:space="preserve"> logical channel corresponding to </w:t>
      </w:r>
      <w:r w:rsidR="001363BB">
        <w:t>a</w:t>
      </w:r>
      <w:r w:rsidR="001363BB" w:rsidRPr="001363BB">
        <w:t xml:space="preserve"> DRB can be mapped are deactivated</w:t>
      </w:r>
      <w:r>
        <w:t xml:space="preserve">, duplication of the </w:t>
      </w:r>
      <w:r w:rsidR="001363BB">
        <w:t>DRB</w:t>
      </w:r>
      <w:r>
        <w:t xml:space="preserve"> is deactivated.</w:t>
      </w:r>
    </w:p>
    <w:p w14:paraId="405BDA61" w14:textId="65F3B022" w:rsidR="00965EAB" w:rsidRDefault="009115A1" w:rsidP="00CD4C7B">
      <w:r>
        <w:t>How bitmap in the MAC CE works for DC case was discussed in [3] [4]. With the agreements from Qingdao NR AH [5]</w:t>
      </w:r>
      <w:r w:rsidR="009E28E2">
        <w:t xml:space="preserve"> that the UE acts on MAC CEs received from MCG and SCG</w:t>
      </w:r>
      <w:r>
        <w:t>, our understanding is that for a split DRB, the MAC CE</w:t>
      </w:r>
      <w:r w:rsidR="009E28E2">
        <w:t>s</w:t>
      </w:r>
      <w:r>
        <w:t xml:space="preserve"> from both MCG and SCG should have a bit in the bitmap to control duplication activation/deactivation for the </w:t>
      </w:r>
      <w:r w:rsidR="000E5AF9">
        <w:t xml:space="preserve">same </w:t>
      </w:r>
      <w:r w:rsidR="009E28E2">
        <w:t xml:space="preserve">split </w:t>
      </w:r>
      <w:r>
        <w:t xml:space="preserve">DRB. For EN-DC, only the gNB will send the MAC CE, while </w:t>
      </w:r>
      <w:r w:rsidR="009554AA">
        <w:t xml:space="preserve">not </w:t>
      </w:r>
      <w:r>
        <w:t xml:space="preserve">the eNB </w:t>
      </w:r>
      <w:r w:rsidR="009E28E2">
        <w:t>(</w:t>
      </w:r>
      <w:r w:rsidR="009554AA">
        <w:t xml:space="preserve">NOTE: </w:t>
      </w:r>
      <w:r w:rsidR="000E5AF9">
        <w:t>might</w:t>
      </w:r>
      <w:r w:rsidR="009554AA">
        <w:t xml:space="preserve"> be</w:t>
      </w:r>
      <w:r w:rsidR="000E5AF9">
        <w:t xml:space="preserve"> able to be</w:t>
      </w:r>
      <w:r w:rsidR="009554AA">
        <w:t xml:space="preserve"> supported after completion of</w:t>
      </w:r>
      <w:r>
        <w:t xml:space="preserve"> LTE WI on HRLLC</w:t>
      </w:r>
      <w:r w:rsidR="009E28E2">
        <w:t>)</w:t>
      </w:r>
      <w:r>
        <w:t xml:space="preserve">. For NR-NR DC, it is left to gNB implementation </w:t>
      </w:r>
      <w:r w:rsidR="009E28E2">
        <w:t xml:space="preserve">to </w:t>
      </w:r>
      <w:r>
        <w:t>coordinate between the node</w:t>
      </w:r>
      <w:r w:rsidR="009E28E2">
        <w:t>s</w:t>
      </w:r>
      <w:r>
        <w:t>.</w:t>
      </w:r>
      <w:r w:rsidR="009E28E2">
        <w:t xml:space="preserve"> With the split bearer harmonization, the UE does not need to know the anchor is in MCG or SCG</w:t>
      </w:r>
      <w:r w:rsidR="000E5AF9">
        <w:t xml:space="preserve"> – what is more important is the UE knows the DRB IDs associated with both MAC entities</w:t>
      </w:r>
      <w:r w:rsidR="009E28E2">
        <w:t>.</w:t>
      </w:r>
      <w:r w:rsidR="000E5AF9">
        <w:t xml:space="preserve"> Hence, t</w:t>
      </w:r>
      <w:r w:rsidR="000E5AF9" w:rsidRPr="000E5AF9">
        <w:t xml:space="preserve">he order of the bits for each MAC CE </w:t>
      </w:r>
      <w:r w:rsidR="000E5AF9">
        <w:t>can be</w:t>
      </w:r>
      <w:r w:rsidR="000E5AF9" w:rsidRPr="000E5AF9">
        <w:t xml:space="preserve"> in order of the DRB IDs of the corresponding CG, as already agreed before.</w:t>
      </w:r>
    </w:p>
    <w:p w14:paraId="1CEC042A" w14:textId="77777777" w:rsidR="00737994" w:rsidRDefault="009E28E2" w:rsidP="00CD4C7B">
      <w:r>
        <w:t xml:space="preserve">For non-split DRB, </w:t>
      </w:r>
      <w:r w:rsidR="00737994">
        <w:t>MCG bearer is only indicated in the bitmap of MAC CE from MCG and SCG bearer is only indicated in the bitmap of MAC CE from SCG</w:t>
      </w:r>
      <w:r>
        <w:t>.</w:t>
      </w:r>
      <w:r w:rsidRPr="009E28E2">
        <w:t xml:space="preserve"> </w:t>
      </w:r>
    </w:p>
    <w:p w14:paraId="7A3C5BAD" w14:textId="51B4A8CA" w:rsidR="009115A1" w:rsidRDefault="009115A1" w:rsidP="00CD4C7B">
      <w:r w:rsidRPr="00E47865">
        <w:rPr>
          <w:b/>
          <w:lang w:val="en-CA"/>
        </w:rPr>
        <w:t xml:space="preserve">Proposal </w:t>
      </w:r>
      <w:r w:rsidR="00922A08" w:rsidRPr="00E47865">
        <w:rPr>
          <w:b/>
          <w:lang w:val="en-CA"/>
        </w:rPr>
        <w:t>3</w:t>
      </w:r>
      <w:r w:rsidR="00922A08">
        <w:rPr>
          <w:lang w:val="en-CA"/>
        </w:rPr>
        <w:t>:</w:t>
      </w:r>
      <w:r w:rsidR="009E28E2">
        <w:rPr>
          <w:lang w:val="en-CA"/>
        </w:rPr>
        <w:t xml:space="preserve"> </w:t>
      </w:r>
      <w:r w:rsidR="000E5AF9">
        <w:rPr>
          <w:lang w:val="en-CA"/>
        </w:rPr>
        <w:t>F</w:t>
      </w:r>
      <w:r w:rsidR="009E28E2">
        <w:rPr>
          <w:lang w:val="en-CA"/>
        </w:rPr>
        <w:t xml:space="preserve">or split bearer, </w:t>
      </w:r>
      <w:r w:rsidR="00767113">
        <w:t xml:space="preserve">duplication activation/deactivation </w:t>
      </w:r>
      <w:r w:rsidR="008825D4">
        <w:t>is</w:t>
      </w:r>
      <w:r w:rsidR="00767113">
        <w:t xml:space="preserve"> controlled with </w:t>
      </w:r>
      <w:r w:rsidR="009E28E2">
        <w:t xml:space="preserve">MAC CEs from both MCG and SCG </w:t>
      </w:r>
      <w:r w:rsidR="00767113">
        <w:t>with</w:t>
      </w:r>
      <w:r w:rsidR="009E28E2">
        <w:t xml:space="preserve"> a bit in the bitmap</w:t>
      </w:r>
      <w:r w:rsidR="00767113">
        <w:t xml:space="preserve"> </w:t>
      </w:r>
      <w:r w:rsidR="000E5AF9">
        <w:t>in the order of the DRB IDs of the corresponding CG</w:t>
      </w:r>
      <w:r w:rsidR="009E28E2">
        <w:t>.</w:t>
      </w:r>
    </w:p>
    <w:p w14:paraId="45DCAAC4" w14:textId="3E4DD1FC" w:rsidR="000E5AF9" w:rsidRPr="00E47865" w:rsidRDefault="009E28E2" w:rsidP="00CD4C7B">
      <w:pPr>
        <w:rPr>
          <w:lang w:val="en-CA"/>
        </w:rPr>
      </w:pPr>
      <w:r w:rsidRPr="00E47865">
        <w:rPr>
          <w:b/>
        </w:rPr>
        <w:t>Proposal 4</w:t>
      </w:r>
      <w:r>
        <w:t>: For non-split DRB, MCG bearer</w:t>
      </w:r>
      <w:r w:rsidR="00D079C7">
        <w:t xml:space="preserve"> is</w:t>
      </w:r>
      <w:r>
        <w:t xml:space="preserve"> only </w:t>
      </w:r>
      <w:r w:rsidR="000E5AF9">
        <w:t>i</w:t>
      </w:r>
      <w:r w:rsidR="00A45A2F">
        <w:t>ndicated in</w:t>
      </w:r>
      <w:r>
        <w:t xml:space="preserve"> the bitmap of MAC CE from MCG and SCG bearer</w:t>
      </w:r>
      <w:r w:rsidR="00A45A2F">
        <w:t xml:space="preserve"> is only indicat</w:t>
      </w:r>
      <w:r w:rsidR="00D079C7">
        <w:t>e</w:t>
      </w:r>
      <w:r w:rsidR="00A45A2F">
        <w:t>d in</w:t>
      </w:r>
      <w:r>
        <w:t xml:space="preserve"> the bitmap of MAC CE from SCG.</w:t>
      </w:r>
    </w:p>
    <w:p w14:paraId="5FF0E443" w14:textId="5070CD16" w:rsidR="00CD4C7B" w:rsidRPr="006E13D1" w:rsidRDefault="00CD4C7B" w:rsidP="00CD4C7B">
      <w:pPr>
        <w:pStyle w:val="Heading1"/>
      </w:pPr>
      <w:r w:rsidRPr="006E13D1">
        <w:t>3</w:t>
      </w:r>
      <w:r w:rsidRPr="006E13D1">
        <w:tab/>
      </w:r>
      <w:r w:rsidR="009C35D7">
        <w:t>Conclusion</w:t>
      </w:r>
    </w:p>
    <w:p w14:paraId="1F5B3F86" w14:textId="1FAE4E2B" w:rsidR="009C35D7" w:rsidRDefault="009C35D7" w:rsidP="00CD4C7B">
      <w:r>
        <w:t>Remaining issues on duplication activation/deactivation</w:t>
      </w:r>
      <w:r w:rsidRPr="006E13D1">
        <w:t xml:space="preserve"> </w:t>
      </w:r>
      <w:r>
        <w:t>were discussed in this contribution with the following proposals proposed. TP for 38.321 is provided in Annex and CR in [2]</w:t>
      </w:r>
      <w:r w:rsidR="001F308C">
        <w:t>.</w:t>
      </w:r>
    </w:p>
    <w:p w14:paraId="6DDC6769" w14:textId="02173243" w:rsidR="001F308C" w:rsidRDefault="001F308C" w:rsidP="001F308C">
      <w:r w:rsidRPr="009C35D7">
        <w:rPr>
          <w:b/>
        </w:rPr>
        <w:t>Proposal 1</w:t>
      </w:r>
      <w:r>
        <w:t xml:space="preserve">: </w:t>
      </w:r>
      <w:r w:rsidR="007F4386">
        <w:t xml:space="preserve">8 DRBs are supported for duplication, </w:t>
      </w:r>
      <w:r>
        <w:t>no need to have R bit for the duplication activation/deactivation MAC CE in the bitmap.</w:t>
      </w:r>
    </w:p>
    <w:p w14:paraId="0BB57138" w14:textId="6C65959D" w:rsidR="001F308C" w:rsidRDefault="001F308C" w:rsidP="001F308C">
      <w:r w:rsidRPr="005367E4">
        <w:rPr>
          <w:b/>
        </w:rPr>
        <w:t xml:space="preserve">Proposal </w:t>
      </w:r>
      <w:r>
        <w:rPr>
          <w:b/>
        </w:rPr>
        <w:t>2</w:t>
      </w:r>
      <w:r>
        <w:t xml:space="preserve">: when all the Serving Cells </w:t>
      </w:r>
      <w:r w:rsidR="001363BB" w:rsidRPr="001363BB">
        <w:t xml:space="preserve">on which </w:t>
      </w:r>
      <w:r w:rsidR="001363BB">
        <w:t>a</w:t>
      </w:r>
      <w:r w:rsidR="001363BB" w:rsidRPr="001363BB">
        <w:t xml:space="preserve"> logical channel corresponding to </w:t>
      </w:r>
      <w:r w:rsidR="001363BB">
        <w:t>a</w:t>
      </w:r>
      <w:r w:rsidR="001363BB" w:rsidRPr="001363BB">
        <w:t xml:space="preserve"> DRB can be mapped are deactivated</w:t>
      </w:r>
      <w:r>
        <w:t xml:space="preserve">, duplication of the </w:t>
      </w:r>
      <w:r w:rsidR="001363BB">
        <w:t>DRB</w:t>
      </w:r>
      <w:r>
        <w:t xml:space="preserve"> is deactivated.</w:t>
      </w:r>
    </w:p>
    <w:p w14:paraId="44634A5A" w14:textId="4C07D716" w:rsidR="00767113" w:rsidRDefault="00767113" w:rsidP="00767113">
      <w:r w:rsidRPr="00105018">
        <w:rPr>
          <w:b/>
          <w:lang w:val="en-CA"/>
        </w:rPr>
        <w:t>Proposal 3</w:t>
      </w:r>
      <w:r>
        <w:rPr>
          <w:lang w:val="en-CA"/>
        </w:rPr>
        <w:t xml:space="preserve">: </w:t>
      </w:r>
      <w:r w:rsidR="000E5AF9">
        <w:rPr>
          <w:lang w:val="en-CA"/>
        </w:rPr>
        <w:t>F</w:t>
      </w:r>
      <w:r>
        <w:rPr>
          <w:lang w:val="en-CA"/>
        </w:rPr>
        <w:t xml:space="preserve">or split bearer, </w:t>
      </w:r>
      <w:r>
        <w:t xml:space="preserve">duplication activation/deactivation </w:t>
      </w:r>
      <w:r w:rsidR="008825D4">
        <w:t>is</w:t>
      </w:r>
      <w:r>
        <w:t xml:space="preserve"> controlled with MAC CEs from both MCG and SCG with a bit in the bitmap </w:t>
      </w:r>
      <w:r w:rsidR="000E5AF9">
        <w:t>in the order of the DRB IDs of the corresponding CG</w:t>
      </w:r>
      <w:r>
        <w:t>.</w:t>
      </w:r>
    </w:p>
    <w:p w14:paraId="4B18EA92" w14:textId="63D346F9" w:rsidR="009D232E" w:rsidRPr="006E13D1" w:rsidRDefault="00767113" w:rsidP="009E28E2">
      <w:r w:rsidRPr="00105018">
        <w:rPr>
          <w:b/>
        </w:rPr>
        <w:t>Proposal 4</w:t>
      </w:r>
      <w:r>
        <w:t xml:space="preserve">: For non-split DRB, MCG bearer </w:t>
      </w:r>
      <w:r w:rsidR="00D079C7">
        <w:t xml:space="preserve">is </w:t>
      </w:r>
      <w:r>
        <w:t>only indicated in the bitmap of MAC CE from MCG and SCG bearer is only indicat</w:t>
      </w:r>
      <w:r w:rsidR="00D079C7">
        <w:t>e</w:t>
      </w:r>
      <w:r>
        <w:t>d in the bitmap of MAC CE from SCG</w:t>
      </w:r>
      <w:r w:rsidR="009D232E">
        <w:t>.</w:t>
      </w:r>
    </w:p>
    <w:p w14:paraId="0FDCFAC2" w14:textId="77777777" w:rsidR="00CD4C7B" w:rsidRPr="006E13D1" w:rsidRDefault="00CD4C7B" w:rsidP="00CD4C7B">
      <w:pPr>
        <w:pStyle w:val="Heading1"/>
      </w:pPr>
      <w:r w:rsidRPr="006E13D1">
        <w:t>References</w:t>
      </w:r>
    </w:p>
    <w:p w14:paraId="6A70066C" w14:textId="6A1D171F" w:rsidR="003D6A23" w:rsidRDefault="00B957F3" w:rsidP="003D6A23">
      <w:pPr>
        <w:numPr>
          <w:ilvl w:val="0"/>
          <w:numId w:val="4"/>
        </w:numPr>
        <w:overflowPunct w:val="0"/>
        <w:autoSpaceDE w:val="0"/>
        <w:autoSpaceDN w:val="0"/>
        <w:adjustRightInd w:val="0"/>
        <w:textAlignment w:val="baseline"/>
      </w:pPr>
      <w:hyperlink r:id="rId7" w:history="1">
        <w:r w:rsidR="003D6A23" w:rsidRPr="00DC3B81">
          <w:rPr>
            <w:rStyle w:val="Hyperlink"/>
          </w:rPr>
          <w:t>R2-1708769</w:t>
        </w:r>
      </w:hyperlink>
      <w:r w:rsidR="003D6A23">
        <w:t xml:space="preserve">, </w:t>
      </w:r>
      <w:r w:rsidR="003D6A23" w:rsidRPr="009C35D7">
        <w:rPr>
          <w:i/>
        </w:rPr>
        <w:t>MAC details on Duplication Activation/Deactivation</w:t>
      </w:r>
      <w:r w:rsidR="003D6A23">
        <w:t xml:space="preserve">, </w:t>
      </w:r>
      <w:r w:rsidR="003D6A23" w:rsidRPr="003D6A23">
        <w:t>Nokia, Nokia Shanghai Bell</w:t>
      </w:r>
    </w:p>
    <w:p w14:paraId="64D932F3" w14:textId="6910F667" w:rsidR="009C35D7" w:rsidRDefault="00B957F3" w:rsidP="00DC3B81">
      <w:pPr>
        <w:numPr>
          <w:ilvl w:val="0"/>
          <w:numId w:val="4"/>
        </w:numPr>
        <w:overflowPunct w:val="0"/>
        <w:autoSpaceDE w:val="0"/>
        <w:autoSpaceDN w:val="0"/>
        <w:adjustRightInd w:val="0"/>
        <w:textAlignment w:val="baseline"/>
      </w:pPr>
      <w:hyperlink r:id="rId8" w:history="1">
        <w:r w:rsidR="00DC3B81" w:rsidRPr="00DC3B81">
          <w:rPr>
            <w:rStyle w:val="Hyperlink"/>
          </w:rPr>
          <w:t>R2-1800591</w:t>
        </w:r>
      </w:hyperlink>
      <w:r w:rsidR="009C35D7">
        <w:t xml:space="preserve">, </w:t>
      </w:r>
      <w:r w:rsidR="009C35D7" w:rsidRPr="009C35D7">
        <w:rPr>
          <w:i/>
        </w:rPr>
        <w:t>CR on duplication activation/deactivation</w:t>
      </w:r>
      <w:r w:rsidR="009C35D7">
        <w:t xml:space="preserve">, </w:t>
      </w:r>
      <w:r w:rsidR="009C35D7" w:rsidRPr="003D6A23">
        <w:t>Nokia, Nokia Shanghai Bell</w:t>
      </w:r>
    </w:p>
    <w:p w14:paraId="4AC9CBF9" w14:textId="2144771A" w:rsidR="009115A1" w:rsidRDefault="00B957F3" w:rsidP="009115A1">
      <w:pPr>
        <w:numPr>
          <w:ilvl w:val="0"/>
          <w:numId w:val="4"/>
        </w:numPr>
        <w:overflowPunct w:val="0"/>
        <w:autoSpaceDE w:val="0"/>
        <w:autoSpaceDN w:val="0"/>
        <w:adjustRightInd w:val="0"/>
        <w:textAlignment w:val="baseline"/>
      </w:pPr>
      <w:hyperlink r:id="rId9" w:history="1">
        <w:r w:rsidR="009115A1" w:rsidRPr="00686D67">
          <w:rPr>
            <w:rStyle w:val="Hyperlink"/>
          </w:rPr>
          <w:t>R2-1800066</w:t>
        </w:r>
      </w:hyperlink>
      <w:r w:rsidR="009115A1">
        <w:t xml:space="preserve">, </w:t>
      </w:r>
      <w:r w:rsidR="009115A1" w:rsidRPr="00E47865">
        <w:rPr>
          <w:i/>
        </w:rPr>
        <w:t>Duplication control using MAC CE</w:t>
      </w:r>
      <w:r w:rsidR="009115A1">
        <w:t xml:space="preserve">, </w:t>
      </w:r>
      <w:r w:rsidR="009115A1" w:rsidRPr="009115A1">
        <w:t>OPPO</w:t>
      </w:r>
    </w:p>
    <w:p w14:paraId="38D6D545" w14:textId="14BC1D29" w:rsidR="009115A1" w:rsidRDefault="00B957F3" w:rsidP="009115A1">
      <w:pPr>
        <w:numPr>
          <w:ilvl w:val="0"/>
          <w:numId w:val="4"/>
        </w:numPr>
        <w:overflowPunct w:val="0"/>
        <w:autoSpaceDE w:val="0"/>
        <w:autoSpaceDN w:val="0"/>
        <w:adjustRightInd w:val="0"/>
        <w:textAlignment w:val="baseline"/>
      </w:pPr>
      <w:hyperlink r:id="rId10" w:history="1">
        <w:r w:rsidR="009115A1" w:rsidRPr="00686D67">
          <w:rPr>
            <w:rStyle w:val="Hyperlink"/>
          </w:rPr>
          <w:t>R2-1800170</w:t>
        </w:r>
      </w:hyperlink>
      <w:r w:rsidR="009115A1">
        <w:t xml:space="preserve">, </w:t>
      </w:r>
      <w:r w:rsidR="009115A1" w:rsidRPr="00E47865">
        <w:rPr>
          <w:i/>
        </w:rPr>
        <w:t>Duplication activation/deactivation MAC CE</w:t>
      </w:r>
      <w:r w:rsidR="009115A1">
        <w:t xml:space="preserve">, </w:t>
      </w:r>
      <w:r w:rsidR="009115A1" w:rsidRPr="009115A1">
        <w:t>CATT</w:t>
      </w:r>
    </w:p>
    <w:p w14:paraId="5878E0F8" w14:textId="7AEFE442" w:rsidR="00922A08" w:rsidRPr="006E13D1" w:rsidRDefault="00B957F3" w:rsidP="00922A08">
      <w:pPr>
        <w:numPr>
          <w:ilvl w:val="0"/>
          <w:numId w:val="4"/>
        </w:numPr>
        <w:overflowPunct w:val="0"/>
        <w:autoSpaceDE w:val="0"/>
        <w:autoSpaceDN w:val="0"/>
        <w:adjustRightInd w:val="0"/>
        <w:textAlignment w:val="baseline"/>
      </w:pPr>
      <w:hyperlink r:id="rId11" w:history="1">
        <w:r w:rsidR="00922A08" w:rsidRPr="00686D67">
          <w:rPr>
            <w:rStyle w:val="Hyperlink"/>
          </w:rPr>
          <w:t>R2-1707602</w:t>
        </w:r>
      </w:hyperlink>
      <w:r w:rsidR="00922A08">
        <w:t xml:space="preserve">, </w:t>
      </w:r>
      <w:r w:rsidR="00922A08" w:rsidRPr="00E47865">
        <w:rPr>
          <w:i/>
        </w:rPr>
        <w:t>Report of 3GPP TSG RAN WG2 NR AdHoc#2 meeting</w:t>
      </w:r>
    </w:p>
    <w:p w14:paraId="4B3B58BC" w14:textId="5FDB3A95" w:rsidR="001F308C" w:rsidRPr="006E13D1" w:rsidRDefault="001F308C" w:rsidP="001F308C">
      <w:pPr>
        <w:pStyle w:val="Heading1"/>
      </w:pPr>
      <w:r>
        <w:t>Annex TP for 38.321</w:t>
      </w:r>
    </w:p>
    <w:p w14:paraId="2FA06DFD" w14:textId="77777777" w:rsidR="00433F39" w:rsidRPr="00433F39" w:rsidRDefault="00433F39" w:rsidP="00433F39">
      <w:pPr>
        <w:keepNext/>
        <w:keepLines/>
        <w:spacing w:before="180"/>
        <w:ind w:left="1134" w:hanging="1134"/>
        <w:outlineLvl w:val="1"/>
        <w:rPr>
          <w:rFonts w:ascii="Arial" w:eastAsia="Malgun Gothic" w:hAnsi="Arial"/>
          <w:sz w:val="32"/>
          <w:lang w:eastAsia="ko-KR"/>
        </w:rPr>
      </w:pPr>
      <w:bookmarkStart w:id="1" w:name="_Toc502437825"/>
      <w:bookmarkStart w:id="2" w:name="_Toc502437848"/>
      <w:r w:rsidRPr="00433F39">
        <w:rPr>
          <w:rFonts w:ascii="Arial" w:eastAsia="Malgun Gothic" w:hAnsi="Arial"/>
          <w:sz w:val="32"/>
          <w:lang w:eastAsia="ko-KR"/>
        </w:rPr>
        <w:t>5.</w:t>
      </w:r>
      <w:r w:rsidRPr="00433F39">
        <w:rPr>
          <w:rFonts w:ascii="Arial" w:eastAsia="Malgun Gothic" w:hAnsi="Arial" w:hint="eastAsia"/>
          <w:sz w:val="32"/>
          <w:lang w:eastAsia="ko-KR"/>
        </w:rPr>
        <w:t>10</w:t>
      </w:r>
      <w:r w:rsidRPr="00433F39">
        <w:rPr>
          <w:rFonts w:ascii="Arial" w:eastAsia="Malgun Gothic" w:hAnsi="Arial"/>
          <w:sz w:val="32"/>
          <w:lang w:eastAsia="ko-KR"/>
        </w:rPr>
        <w:tab/>
        <w:t>Activation/Deactivation of PDCP duplication</w:t>
      </w:r>
      <w:bookmarkEnd w:id="1"/>
    </w:p>
    <w:p w14:paraId="38A85CC0" w14:textId="77777777" w:rsidR="00433F39" w:rsidRPr="00433F39" w:rsidRDefault="00433F39" w:rsidP="00433F39">
      <w:pPr>
        <w:rPr>
          <w:rFonts w:eastAsia="Malgun Gothic"/>
          <w:lang w:eastAsia="ko-KR"/>
        </w:rPr>
      </w:pPr>
      <w:r w:rsidRPr="00433F39">
        <w:rPr>
          <w:rFonts w:eastAsia="Malgun Gothic"/>
          <w:lang w:eastAsia="ko-KR"/>
        </w:rPr>
        <w:t>If one or more DRBs are configured with PDCP duplication, the network may activate and deactivate the PDCP duplication for the configured DRB(s).</w:t>
      </w:r>
    </w:p>
    <w:p w14:paraId="2DFB036C" w14:textId="77777777" w:rsidR="00433F39" w:rsidRPr="00433F39" w:rsidRDefault="00433F39" w:rsidP="00433F39">
      <w:pPr>
        <w:rPr>
          <w:rFonts w:eastAsia="Malgun Gothic"/>
          <w:lang w:eastAsia="ko-KR"/>
        </w:rPr>
      </w:pPr>
      <w:r w:rsidRPr="00433F39">
        <w:rPr>
          <w:rFonts w:eastAsia="Malgun Gothic" w:hint="eastAsia"/>
          <w:lang w:eastAsia="ko-KR"/>
        </w:rPr>
        <w:t>T</w:t>
      </w:r>
      <w:r w:rsidRPr="00433F39">
        <w:rPr>
          <w:rFonts w:eastAsia="Malgun Gothic"/>
          <w:lang w:eastAsia="ko-KR"/>
        </w:rPr>
        <w:t xml:space="preserve">he PDCP duplication for the configured DRB(s) </w:t>
      </w:r>
      <w:r w:rsidRPr="00433F39">
        <w:rPr>
          <w:rFonts w:eastAsia="Malgun Gothic" w:hint="eastAsia"/>
          <w:lang w:eastAsia="ko-KR"/>
        </w:rPr>
        <w:t xml:space="preserve">is activated and deactivated </w:t>
      </w:r>
      <w:r w:rsidRPr="00433F39">
        <w:rPr>
          <w:rFonts w:eastAsia="Malgun Gothic"/>
          <w:lang w:eastAsia="ko-KR"/>
        </w:rPr>
        <w:t>by</w:t>
      </w:r>
      <w:r w:rsidRPr="00433F39">
        <w:rPr>
          <w:rFonts w:eastAsia="Malgun Gothic" w:hint="eastAsia"/>
          <w:lang w:eastAsia="ko-KR"/>
        </w:rPr>
        <w:t>:</w:t>
      </w:r>
    </w:p>
    <w:p w14:paraId="11BF1FA1" w14:textId="77777777" w:rsidR="00433F39" w:rsidRPr="00433F39" w:rsidRDefault="00433F39" w:rsidP="00433F39">
      <w:pPr>
        <w:ind w:left="568" w:hanging="284"/>
        <w:rPr>
          <w:rFonts w:eastAsia="Malgun Gothic"/>
          <w:lang w:eastAsia="ko-KR"/>
        </w:rPr>
      </w:pPr>
      <w:r w:rsidRPr="00433F39">
        <w:rPr>
          <w:rFonts w:eastAsia="Malgun Gothic" w:hint="eastAsia"/>
          <w:lang w:eastAsia="ko-KR"/>
        </w:rPr>
        <w:t>-</w:t>
      </w:r>
      <w:r w:rsidRPr="00433F39">
        <w:rPr>
          <w:rFonts w:eastAsia="Malgun Gothic" w:hint="eastAsia"/>
          <w:lang w:eastAsia="ko-KR"/>
        </w:rPr>
        <w:tab/>
        <w:t>receiving</w:t>
      </w:r>
      <w:r w:rsidRPr="00433F39">
        <w:rPr>
          <w:rFonts w:eastAsia="Malgun Gothic"/>
          <w:lang w:eastAsia="ko-KR"/>
        </w:rPr>
        <w:t xml:space="preserve"> the Duplication Activation/Deactivation MAC </w:t>
      </w:r>
      <w:r w:rsidRPr="00433F39">
        <w:rPr>
          <w:rFonts w:eastAsia="Malgun Gothic" w:hint="eastAsia"/>
          <w:lang w:eastAsia="ko-KR"/>
        </w:rPr>
        <w:t>CE</w:t>
      </w:r>
      <w:r w:rsidRPr="00433F39">
        <w:rPr>
          <w:rFonts w:eastAsia="Malgun Gothic"/>
          <w:lang w:eastAsia="ko-KR"/>
        </w:rPr>
        <w:t xml:space="preserve"> described in subclause 6.1.3.</w:t>
      </w:r>
      <w:r w:rsidRPr="00433F39">
        <w:rPr>
          <w:rFonts w:eastAsia="Malgun Gothic" w:hint="eastAsia"/>
          <w:lang w:eastAsia="ko-KR"/>
        </w:rPr>
        <w:t>10</w:t>
      </w:r>
      <w:r w:rsidRPr="00433F39">
        <w:rPr>
          <w:rFonts w:eastAsia="Malgun Gothic"/>
          <w:lang w:eastAsia="ko-KR"/>
        </w:rPr>
        <w:t>.</w:t>
      </w:r>
    </w:p>
    <w:p w14:paraId="6C2D0B59" w14:textId="77777777" w:rsidR="00433F39" w:rsidRPr="00433F39" w:rsidRDefault="00433F39" w:rsidP="00433F39">
      <w:pPr>
        <w:rPr>
          <w:rFonts w:eastAsia="Malgun Gothic"/>
          <w:lang w:eastAsia="ko-KR"/>
        </w:rPr>
      </w:pPr>
      <w:r w:rsidRPr="00433F39">
        <w:rPr>
          <w:rFonts w:eastAsia="Malgun Gothic"/>
        </w:rPr>
        <w:t xml:space="preserve">The </w:t>
      </w:r>
      <w:r w:rsidRPr="00433F39">
        <w:rPr>
          <w:rFonts w:eastAsia="Malgun Gothic"/>
          <w:noProof/>
          <w:lang w:eastAsia="zh-CN"/>
        </w:rPr>
        <w:t>MAC entity</w:t>
      </w:r>
      <w:r w:rsidRPr="00433F39">
        <w:rPr>
          <w:rFonts w:eastAsia="Malgun Gothic"/>
        </w:rPr>
        <w:t xml:space="preserve"> shall </w:t>
      </w:r>
      <w:r w:rsidRPr="00433F39">
        <w:rPr>
          <w:rFonts w:eastAsia="Malgun Gothic"/>
          <w:lang w:eastAsia="ko-KR"/>
        </w:rPr>
        <w:t>for each DRB</w:t>
      </w:r>
      <w:r w:rsidRPr="00433F39">
        <w:rPr>
          <w:rFonts w:eastAsia="Malgun Gothic" w:hint="eastAsia"/>
          <w:lang w:eastAsia="ko-KR"/>
        </w:rPr>
        <w:t xml:space="preserve"> configured with duplication</w:t>
      </w:r>
      <w:r w:rsidRPr="00433F39">
        <w:rPr>
          <w:rFonts w:eastAsia="Malgun Gothic"/>
        </w:rPr>
        <w:t>:</w:t>
      </w:r>
    </w:p>
    <w:p w14:paraId="17194773" w14:textId="77777777" w:rsidR="00433F39" w:rsidRPr="00433F39" w:rsidRDefault="00433F39" w:rsidP="00433F39">
      <w:pPr>
        <w:ind w:left="568" w:hanging="284"/>
        <w:rPr>
          <w:rFonts w:eastAsia="Malgun Gothic"/>
        </w:rPr>
      </w:pPr>
      <w:r w:rsidRPr="00433F39">
        <w:rPr>
          <w:rFonts w:eastAsia="Malgun Gothic" w:hint="eastAsia"/>
          <w:lang w:eastAsia="ko-KR"/>
        </w:rPr>
        <w:t>1&gt;</w:t>
      </w:r>
      <w:r w:rsidRPr="00433F39">
        <w:rPr>
          <w:rFonts w:eastAsia="Malgun Gothic"/>
        </w:rPr>
        <w:tab/>
        <w:t xml:space="preserve">if a Duplication Activation/Deactivation MAC </w:t>
      </w:r>
      <w:r w:rsidRPr="00433F39">
        <w:rPr>
          <w:rFonts w:eastAsia="Malgun Gothic" w:hint="eastAsia"/>
          <w:lang w:eastAsia="ko-KR"/>
        </w:rPr>
        <w:t>CE</w:t>
      </w:r>
      <w:r w:rsidRPr="00433F39">
        <w:rPr>
          <w:rFonts w:eastAsia="Malgun Gothic"/>
        </w:rPr>
        <w:t xml:space="preserve"> </w:t>
      </w:r>
      <w:r w:rsidRPr="00433F39">
        <w:rPr>
          <w:rFonts w:eastAsia="Malgun Gothic" w:hint="eastAsia"/>
          <w:lang w:eastAsia="ko-KR"/>
        </w:rPr>
        <w:t xml:space="preserve">is received </w:t>
      </w:r>
      <w:r w:rsidRPr="00433F39">
        <w:rPr>
          <w:rFonts w:eastAsia="Malgun Gothic"/>
        </w:rPr>
        <w:t>activating the PDCP duplication of the DRB:</w:t>
      </w:r>
    </w:p>
    <w:p w14:paraId="3FD6D2D4" w14:textId="77777777" w:rsidR="00433F39" w:rsidRPr="00433F39" w:rsidRDefault="00433F39" w:rsidP="00433F39">
      <w:pPr>
        <w:ind w:left="851" w:hanging="284"/>
        <w:rPr>
          <w:rFonts w:eastAsia="Malgun Gothic"/>
        </w:rPr>
      </w:pPr>
      <w:r w:rsidRPr="00433F39">
        <w:rPr>
          <w:rFonts w:eastAsia="Malgun Gothic" w:hint="eastAsia"/>
          <w:lang w:eastAsia="ko-KR"/>
        </w:rPr>
        <w:t>2&gt;</w:t>
      </w:r>
      <w:r w:rsidRPr="00433F39">
        <w:rPr>
          <w:rFonts w:eastAsia="Malgun Gothic"/>
        </w:rPr>
        <w:tab/>
        <w:t>indicate the activation of PDCP duplication of the DRB to upper layers.</w:t>
      </w:r>
    </w:p>
    <w:p w14:paraId="7885A8C9" w14:textId="77777777" w:rsidR="00433F39" w:rsidRDefault="00433F39" w:rsidP="00433F39">
      <w:pPr>
        <w:ind w:left="568" w:hanging="284"/>
        <w:rPr>
          <w:ins w:id="3" w:author="Chunli" w:date="2018-01-08T16:39:00Z"/>
          <w:rFonts w:eastAsia="Malgun Gothic"/>
        </w:rPr>
      </w:pPr>
      <w:r w:rsidRPr="00433F39">
        <w:rPr>
          <w:rFonts w:eastAsia="Malgun Gothic" w:hint="eastAsia"/>
          <w:lang w:eastAsia="ko-KR"/>
        </w:rPr>
        <w:t>1&gt;</w:t>
      </w:r>
      <w:r w:rsidRPr="00433F39">
        <w:rPr>
          <w:rFonts w:eastAsia="Malgun Gothic"/>
        </w:rPr>
        <w:tab/>
        <w:t xml:space="preserve">if a Duplication Activation/Deactivation MAC </w:t>
      </w:r>
      <w:r w:rsidRPr="00433F39">
        <w:rPr>
          <w:rFonts w:eastAsia="Malgun Gothic" w:hint="eastAsia"/>
          <w:lang w:eastAsia="ko-KR"/>
        </w:rPr>
        <w:t>CE</w:t>
      </w:r>
      <w:r w:rsidRPr="00433F39">
        <w:rPr>
          <w:rFonts w:eastAsia="Malgun Gothic"/>
        </w:rPr>
        <w:t xml:space="preserve"> </w:t>
      </w:r>
      <w:r w:rsidRPr="00433F39">
        <w:rPr>
          <w:rFonts w:eastAsia="Malgun Gothic" w:hint="eastAsia"/>
          <w:lang w:eastAsia="ko-KR"/>
        </w:rPr>
        <w:t xml:space="preserve">is received </w:t>
      </w:r>
      <w:r w:rsidRPr="00433F39">
        <w:rPr>
          <w:rFonts w:eastAsia="Malgun Gothic"/>
        </w:rPr>
        <w:t>deactivating the PDCP duplication of the DRB</w:t>
      </w:r>
      <w:ins w:id="4" w:author="Chunli" w:date="2018-01-08T16:39:00Z">
        <w:r>
          <w:rPr>
            <w:rFonts w:eastAsia="Malgun Gothic"/>
          </w:rPr>
          <w:t>; or</w:t>
        </w:r>
      </w:ins>
    </w:p>
    <w:p w14:paraId="2F62F6DE" w14:textId="5DECD68B" w:rsidR="00433F39" w:rsidRPr="00433F39" w:rsidRDefault="00433F39" w:rsidP="00433F39">
      <w:pPr>
        <w:ind w:left="568" w:hanging="284"/>
        <w:rPr>
          <w:rFonts w:eastAsia="Malgun Gothic"/>
        </w:rPr>
      </w:pPr>
      <w:ins w:id="5" w:author="Chunli" w:date="2018-01-08T16:39:00Z">
        <w:r>
          <w:rPr>
            <w:rFonts w:eastAsia="Malgun Gothic"/>
          </w:rPr>
          <w:t xml:space="preserve">1&gt; if </w:t>
        </w:r>
        <w:r w:rsidR="00A74EA1">
          <w:t xml:space="preserve">all the Serving Cells </w:t>
        </w:r>
      </w:ins>
      <w:ins w:id="6" w:author="Chunli" w:date="2018-01-08T20:29:00Z">
        <w:r w:rsidR="001363BB" w:rsidRPr="001363BB">
          <w:t>on which the logical channel corresponding to the DRB can be mapped are deactivated</w:t>
        </w:r>
      </w:ins>
      <w:r w:rsidRPr="00433F39">
        <w:rPr>
          <w:rFonts w:eastAsia="Malgun Gothic"/>
        </w:rPr>
        <w:t>:</w:t>
      </w:r>
    </w:p>
    <w:p w14:paraId="02A5730D" w14:textId="203B6961" w:rsidR="00433F39" w:rsidRDefault="00433F39" w:rsidP="00433F39">
      <w:pPr>
        <w:ind w:left="851" w:hanging="284"/>
        <w:rPr>
          <w:rFonts w:eastAsia="Malgun Gothic"/>
        </w:rPr>
      </w:pPr>
      <w:r w:rsidRPr="00433F39">
        <w:rPr>
          <w:rFonts w:eastAsia="Malgun Gothic" w:hint="eastAsia"/>
          <w:lang w:eastAsia="ko-KR"/>
        </w:rPr>
        <w:t>2&gt;</w:t>
      </w:r>
      <w:r w:rsidRPr="00433F39">
        <w:rPr>
          <w:rFonts w:eastAsia="Malgun Gothic"/>
        </w:rPr>
        <w:tab/>
        <w:t>indicate the deactivation of PDCP duplication of the DRB to upper layers.</w:t>
      </w:r>
    </w:p>
    <w:p w14:paraId="224675CD" w14:textId="77777777" w:rsidR="00433F39" w:rsidRPr="00433F39" w:rsidRDefault="00433F39" w:rsidP="00433F39">
      <w:pPr>
        <w:ind w:left="851" w:hanging="284"/>
        <w:rPr>
          <w:rFonts w:eastAsia="Malgun Gothic"/>
        </w:rPr>
      </w:pPr>
    </w:p>
    <w:p w14:paraId="6DD6641A" w14:textId="77777777" w:rsidR="001F308C" w:rsidRPr="001F308C" w:rsidRDefault="001F308C" w:rsidP="001F308C">
      <w:pPr>
        <w:keepNext/>
        <w:keepLines/>
        <w:spacing w:before="120"/>
        <w:ind w:left="1418" w:hanging="1418"/>
        <w:outlineLvl w:val="3"/>
        <w:rPr>
          <w:rFonts w:ascii="Arial" w:eastAsia="Malgun Gothic" w:hAnsi="Arial"/>
          <w:noProof/>
          <w:sz w:val="24"/>
          <w:lang w:eastAsia="ko-KR"/>
        </w:rPr>
      </w:pPr>
      <w:r w:rsidRPr="001F308C">
        <w:rPr>
          <w:rFonts w:ascii="Arial" w:eastAsia="Malgun Gothic" w:hAnsi="Arial"/>
          <w:noProof/>
          <w:sz w:val="24"/>
        </w:rPr>
        <w:t>6.1.3.</w:t>
      </w:r>
      <w:r w:rsidRPr="001F308C">
        <w:rPr>
          <w:rFonts w:ascii="Arial" w:eastAsia="Malgun Gothic" w:hAnsi="Arial" w:hint="eastAsia"/>
          <w:noProof/>
          <w:sz w:val="24"/>
          <w:lang w:eastAsia="ko-KR"/>
        </w:rPr>
        <w:t>11</w:t>
      </w:r>
      <w:r w:rsidRPr="001F308C">
        <w:rPr>
          <w:rFonts w:ascii="Arial" w:eastAsia="Malgun Gothic" w:hAnsi="Arial"/>
          <w:noProof/>
          <w:sz w:val="24"/>
        </w:rPr>
        <w:tab/>
      </w:r>
      <w:r w:rsidRPr="001F308C">
        <w:rPr>
          <w:rFonts w:ascii="Arial" w:eastAsia="Malgun Gothic" w:hAnsi="Arial" w:hint="eastAsia"/>
          <w:noProof/>
          <w:sz w:val="24"/>
          <w:lang w:eastAsia="ko-KR"/>
        </w:rPr>
        <w:t xml:space="preserve">Duplication </w:t>
      </w:r>
      <w:r w:rsidRPr="001F308C">
        <w:rPr>
          <w:rFonts w:ascii="Arial" w:eastAsia="Malgun Gothic" w:hAnsi="Arial"/>
          <w:noProof/>
          <w:sz w:val="24"/>
        </w:rPr>
        <w:t xml:space="preserve">Activation/Deactivation MAC </w:t>
      </w:r>
      <w:r w:rsidRPr="001F308C">
        <w:rPr>
          <w:rFonts w:ascii="Arial" w:eastAsia="Malgun Gothic" w:hAnsi="Arial" w:hint="eastAsia"/>
          <w:noProof/>
          <w:sz w:val="24"/>
          <w:lang w:eastAsia="ko-KR"/>
        </w:rPr>
        <w:t>CE</w:t>
      </w:r>
      <w:bookmarkEnd w:id="2"/>
    </w:p>
    <w:p w14:paraId="54CB38F9" w14:textId="1D554FA0" w:rsidR="001F308C" w:rsidRPr="001F308C" w:rsidRDefault="001F308C" w:rsidP="001F308C">
      <w:pPr>
        <w:rPr>
          <w:rFonts w:eastAsia="Malgun Gothic"/>
          <w:noProof/>
        </w:rPr>
      </w:pPr>
      <w:r w:rsidRPr="001F308C">
        <w:rPr>
          <w:rFonts w:eastAsia="Malgun Gothic"/>
          <w:noProof/>
        </w:rPr>
        <w:t xml:space="preserve">The Duplication Activation/Deactivation MAC </w:t>
      </w:r>
      <w:r w:rsidRPr="001F308C">
        <w:rPr>
          <w:rFonts w:eastAsia="Malgun Gothic" w:hint="eastAsia"/>
          <w:noProof/>
          <w:lang w:eastAsia="ko-KR"/>
        </w:rPr>
        <w:t>CE</w:t>
      </w:r>
      <w:r w:rsidRPr="001F308C">
        <w:rPr>
          <w:rFonts w:eastAsia="Malgun Gothic"/>
          <w:noProof/>
        </w:rPr>
        <w:t xml:space="preserve"> of one octet is identified by a MAC PDU subheader with LCID as specified in </w:t>
      </w:r>
      <w:r w:rsidRPr="001F308C">
        <w:rPr>
          <w:rFonts w:eastAsia="Malgun Gothic" w:hint="eastAsia"/>
          <w:noProof/>
          <w:lang w:eastAsia="ko-KR"/>
        </w:rPr>
        <w:t>T</w:t>
      </w:r>
      <w:r w:rsidRPr="001F308C">
        <w:rPr>
          <w:rFonts w:eastAsia="Malgun Gothic"/>
          <w:noProof/>
        </w:rPr>
        <w:t xml:space="preserve">able 6.2.1-1. It has a fixed size and consists of a single octet containing </w:t>
      </w:r>
      <w:del w:id="7" w:author="Chunli" w:date="2018-01-08T16:37:00Z">
        <w:r w:rsidRPr="001F308C" w:rsidDel="00433F39">
          <w:rPr>
            <w:rFonts w:eastAsia="Malgun Gothic"/>
            <w:noProof/>
            <w:lang w:eastAsia="ko-KR"/>
          </w:rPr>
          <w:delText xml:space="preserve">seven </w:delText>
        </w:r>
      </w:del>
      <w:ins w:id="8" w:author="Chunli" w:date="2018-01-08T16:37:00Z">
        <w:r w:rsidR="00433F39">
          <w:rPr>
            <w:rFonts w:eastAsia="Malgun Gothic"/>
            <w:noProof/>
            <w:lang w:eastAsia="ko-KR"/>
          </w:rPr>
          <w:t>eight</w:t>
        </w:r>
        <w:r w:rsidR="00433F39" w:rsidRPr="001F308C">
          <w:rPr>
            <w:rFonts w:eastAsia="Malgun Gothic"/>
            <w:noProof/>
            <w:lang w:eastAsia="ko-KR"/>
          </w:rPr>
          <w:t xml:space="preserve"> </w:t>
        </w:r>
      </w:ins>
      <w:r w:rsidRPr="001F308C">
        <w:rPr>
          <w:rFonts w:eastAsia="Malgun Gothic" w:hint="eastAsia"/>
          <w:noProof/>
          <w:lang w:eastAsia="ko-KR"/>
        </w:rPr>
        <w:t>D</w:t>
      </w:r>
      <w:r w:rsidRPr="001F308C">
        <w:rPr>
          <w:rFonts w:eastAsia="Malgun Gothic"/>
          <w:noProof/>
          <w:lang w:eastAsia="ko-KR"/>
        </w:rPr>
        <w:t>-fields</w:t>
      </w:r>
      <w:del w:id="9" w:author="Chunli" w:date="2018-01-08T16:37:00Z">
        <w:r w:rsidRPr="001F308C" w:rsidDel="00433F39">
          <w:rPr>
            <w:rFonts w:eastAsia="Malgun Gothic"/>
            <w:noProof/>
            <w:lang w:eastAsia="ko-KR"/>
          </w:rPr>
          <w:delText xml:space="preserve"> and one R-field</w:delText>
        </w:r>
      </w:del>
      <w:r w:rsidRPr="001F308C">
        <w:rPr>
          <w:rFonts w:eastAsia="Malgun Gothic"/>
          <w:noProof/>
        </w:rPr>
        <w:t xml:space="preserve">. The Duplication Activation/Deactivation MAC </w:t>
      </w:r>
      <w:r w:rsidRPr="001F308C">
        <w:rPr>
          <w:rFonts w:eastAsia="Malgun Gothic" w:hint="eastAsia"/>
          <w:noProof/>
          <w:lang w:eastAsia="ko-KR"/>
        </w:rPr>
        <w:t>CE</w:t>
      </w:r>
      <w:r w:rsidRPr="001F308C">
        <w:rPr>
          <w:rFonts w:eastAsia="Malgun Gothic"/>
          <w:noProof/>
        </w:rPr>
        <w:t xml:space="preserve"> is defined as follows (</w:t>
      </w:r>
      <w:r w:rsidRPr="001F308C">
        <w:rPr>
          <w:rFonts w:eastAsia="Malgun Gothic" w:hint="eastAsia"/>
          <w:noProof/>
          <w:lang w:eastAsia="ko-KR"/>
        </w:rPr>
        <w:t>F</w:t>
      </w:r>
      <w:r w:rsidRPr="001F308C">
        <w:rPr>
          <w:rFonts w:eastAsia="Malgun Gothic"/>
          <w:noProof/>
        </w:rPr>
        <w:t>igure 6.1.3.</w:t>
      </w:r>
      <w:r w:rsidRPr="001F308C">
        <w:rPr>
          <w:rFonts w:eastAsia="Malgun Gothic" w:hint="eastAsia"/>
          <w:noProof/>
          <w:lang w:eastAsia="ko-KR"/>
        </w:rPr>
        <w:t>1</w:t>
      </w:r>
      <w:r w:rsidRPr="001F308C">
        <w:rPr>
          <w:rFonts w:eastAsia="Malgun Gothic"/>
          <w:noProof/>
          <w:lang w:eastAsia="ko-KR"/>
        </w:rPr>
        <w:t>1</w:t>
      </w:r>
      <w:r w:rsidRPr="001F308C">
        <w:rPr>
          <w:rFonts w:eastAsia="Malgun Gothic"/>
          <w:noProof/>
        </w:rPr>
        <w:t xml:space="preserve">-1). </w:t>
      </w:r>
    </w:p>
    <w:p w14:paraId="1355884B" w14:textId="54C97FEE" w:rsidR="001F308C" w:rsidRPr="001F308C" w:rsidDel="00433F39" w:rsidRDefault="001F308C" w:rsidP="00433F39">
      <w:pPr>
        <w:ind w:left="568" w:hanging="284"/>
        <w:rPr>
          <w:del w:id="10" w:author="Chunli" w:date="2018-01-08T16:37:00Z"/>
          <w:rFonts w:eastAsia="Malgun Gothic"/>
          <w:noProof/>
        </w:rPr>
      </w:pPr>
      <w:r w:rsidRPr="001F308C">
        <w:rPr>
          <w:rFonts w:eastAsia="Malgun Gothic"/>
          <w:noProof/>
        </w:rPr>
        <w:t>-</w:t>
      </w:r>
      <w:r w:rsidRPr="001F308C">
        <w:rPr>
          <w:rFonts w:eastAsia="Malgun Gothic"/>
          <w:noProof/>
        </w:rPr>
        <w:tab/>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this field indicates the activation/deactivation status of the </w:t>
      </w:r>
      <w:r w:rsidRPr="001F308C">
        <w:rPr>
          <w:rFonts w:eastAsia="Malgun Gothic" w:hint="eastAsia"/>
          <w:noProof/>
          <w:lang w:eastAsia="ko-KR"/>
        </w:rPr>
        <w:t xml:space="preserve">PDCP duplication of DRB i where i is the ascending </w:t>
      </w:r>
      <w:r w:rsidRPr="001F308C">
        <w:rPr>
          <w:rFonts w:eastAsia="Malgun Gothic"/>
          <w:noProof/>
          <w:lang w:eastAsia="ko-KR"/>
        </w:rPr>
        <w:t xml:space="preserve">order of DRB IDs </w:t>
      </w:r>
      <w:ins w:id="11" w:author="Chunli" w:date="2018-02-09T14:13:00Z">
        <w:r w:rsidR="00FC52A3" w:rsidRPr="00FC52A3">
          <w:rPr>
            <w:rFonts w:eastAsia="Malgun Gothic"/>
            <w:noProof/>
            <w:highlight w:val="yellow"/>
            <w:lang w:eastAsia="ko-KR"/>
            <w:rPrChange w:id="12" w:author="Chunli" w:date="2018-02-09T14:13:00Z">
              <w:rPr>
                <w:rFonts w:eastAsia="Malgun Gothic"/>
                <w:noProof/>
                <w:lang w:eastAsia="ko-KR"/>
              </w:rPr>
            </w:rPrChange>
          </w:rPr>
          <w:t>of the Cell Goup</w:t>
        </w:r>
        <w:r w:rsidR="00FC52A3">
          <w:rPr>
            <w:rFonts w:eastAsia="Malgun Gothic"/>
            <w:noProof/>
            <w:lang w:eastAsia="ko-KR"/>
          </w:rPr>
          <w:t xml:space="preserve"> </w:t>
        </w:r>
      </w:ins>
      <w:r w:rsidRPr="001F308C">
        <w:rPr>
          <w:rFonts w:eastAsia="Malgun Gothic"/>
          <w:noProof/>
          <w:lang w:eastAsia="ko-KR"/>
        </w:rPr>
        <w:t xml:space="preserve">configured </w:t>
      </w:r>
      <w:r w:rsidRPr="001F308C">
        <w:rPr>
          <w:rFonts w:eastAsia="Malgun Gothic" w:hint="eastAsia"/>
          <w:noProof/>
          <w:lang w:eastAsia="ko-KR"/>
        </w:rPr>
        <w:t xml:space="preserve">with duplication. </w:t>
      </w:r>
      <w:r w:rsidRPr="001F308C">
        <w:rPr>
          <w:rFonts w:eastAsia="Malgun Gothic"/>
          <w:noProof/>
        </w:rPr>
        <w:t xml:space="preserve">The </w:t>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field is set to </w:t>
      </w:r>
      <w:r w:rsidRPr="001F308C">
        <w:rPr>
          <w:rFonts w:eastAsia="Malgun Gothic" w:hint="eastAsia"/>
          <w:noProof/>
          <w:lang w:eastAsia="ko-KR"/>
        </w:rPr>
        <w:t xml:space="preserve">one to indication </w:t>
      </w:r>
      <w:r w:rsidRPr="001F308C">
        <w:rPr>
          <w:rFonts w:eastAsia="Malgun Gothic"/>
          <w:noProof/>
        </w:rPr>
        <w:t xml:space="preserve">that the </w:t>
      </w:r>
      <w:r w:rsidRPr="001F308C">
        <w:rPr>
          <w:rFonts w:eastAsia="Malgun Gothic" w:hint="eastAsia"/>
          <w:noProof/>
          <w:lang w:eastAsia="ko-KR"/>
        </w:rPr>
        <w:t xml:space="preserve">PDCP duplication of DRB i </w:t>
      </w:r>
      <w:r w:rsidRPr="001F308C">
        <w:rPr>
          <w:rFonts w:eastAsia="Malgun Gothic"/>
          <w:noProof/>
        </w:rPr>
        <w:t xml:space="preserve">shall be activated. The </w:t>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field is set to </w:t>
      </w:r>
      <w:r w:rsidRPr="001F308C">
        <w:rPr>
          <w:rFonts w:eastAsia="Malgun Gothic" w:hint="eastAsia"/>
          <w:noProof/>
          <w:lang w:eastAsia="ko-KR"/>
        </w:rPr>
        <w:t xml:space="preserve">zero to indication </w:t>
      </w:r>
      <w:r w:rsidRPr="001F308C">
        <w:rPr>
          <w:rFonts w:eastAsia="Malgun Gothic"/>
          <w:noProof/>
        </w:rPr>
        <w:t xml:space="preserve">that the </w:t>
      </w:r>
      <w:r w:rsidRPr="001F308C">
        <w:rPr>
          <w:rFonts w:eastAsia="Malgun Gothic" w:hint="eastAsia"/>
          <w:noProof/>
          <w:lang w:eastAsia="ko-KR"/>
        </w:rPr>
        <w:t xml:space="preserve">PDCP duplication of DRB i </w:t>
      </w:r>
      <w:r w:rsidRPr="001F308C">
        <w:rPr>
          <w:rFonts w:eastAsia="Malgun Gothic"/>
          <w:noProof/>
        </w:rPr>
        <w:t xml:space="preserve">shall be </w:t>
      </w:r>
      <w:r w:rsidRPr="001F308C">
        <w:rPr>
          <w:rFonts w:eastAsia="Malgun Gothic" w:hint="eastAsia"/>
          <w:noProof/>
          <w:lang w:eastAsia="ko-KR"/>
        </w:rPr>
        <w:t>de</w:t>
      </w:r>
      <w:r w:rsidRPr="001F308C">
        <w:rPr>
          <w:rFonts w:eastAsia="Malgun Gothic"/>
          <w:noProof/>
        </w:rPr>
        <w:t>activated</w:t>
      </w:r>
      <w:del w:id="13" w:author="Chunli" w:date="2018-01-08T16:37:00Z">
        <w:r w:rsidRPr="001F308C" w:rsidDel="00433F39">
          <w:rPr>
            <w:rFonts w:eastAsia="Malgun Gothic"/>
            <w:noProof/>
            <w:lang w:eastAsia="ko-KR"/>
          </w:rPr>
          <w:delText>;</w:delText>
        </w:r>
      </w:del>
    </w:p>
    <w:p w14:paraId="535A64EF" w14:textId="58F1F02E" w:rsidR="001F308C" w:rsidRPr="001F308C" w:rsidDel="00433F39" w:rsidRDefault="001F308C" w:rsidP="00433F39">
      <w:pPr>
        <w:ind w:left="568" w:hanging="284"/>
        <w:rPr>
          <w:del w:id="14" w:author="Chunli" w:date="2018-01-08T16:37:00Z"/>
          <w:rFonts w:eastAsia="Malgun Gothic"/>
          <w:lang w:eastAsia="ko-KR"/>
        </w:rPr>
      </w:pPr>
      <w:del w:id="15" w:author="Chunli" w:date="2018-01-08T16:37:00Z">
        <w:r w:rsidRPr="001F308C" w:rsidDel="00433F39">
          <w:rPr>
            <w:rFonts w:eastAsia="Malgun Gothic"/>
            <w:lang w:eastAsia="ko-KR"/>
          </w:rPr>
          <w:delText>-</w:delText>
        </w:r>
        <w:r w:rsidRPr="001F308C" w:rsidDel="00433F39">
          <w:rPr>
            <w:rFonts w:eastAsia="Malgun Gothic"/>
            <w:lang w:eastAsia="ko-KR"/>
          </w:rPr>
          <w:tab/>
          <w:delText xml:space="preserve">R: Reserved bit, set to </w:delText>
        </w:r>
        <w:r w:rsidRPr="001F308C" w:rsidDel="00433F39">
          <w:rPr>
            <w:rFonts w:eastAsia="Malgun Gothic" w:hint="eastAsia"/>
            <w:lang w:eastAsia="ko-KR"/>
          </w:rPr>
          <w:delText>"</w:delText>
        </w:r>
        <w:r w:rsidRPr="001F308C" w:rsidDel="00433F39">
          <w:rPr>
            <w:rFonts w:eastAsia="Malgun Gothic"/>
            <w:lang w:eastAsia="ko-KR"/>
          </w:rPr>
          <w:delText>0</w:delText>
        </w:r>
        <w:r w:rsidRPr="001F308C" w:rsidDel="00433F39">
          <w:rPr>
            <w:rFonts w:eastAsia="Malgun Gothic" w:hint="eastAsia"/>
            <w:lang w:eastAsia="ko-KR"/>
          </w:rPr>
          <w:delText>"</w:delText>
        </w:r>
      </w:del>
      <w:r w:rsidRPr="001F308C">
        <w:rPr>
          <w:rFonts w:eastAsia="Malgun Gothic"/>
          <w:lang w:eastAsia="ko-KR"/>
        </w:rPr>
        <w:t>.</w:t>
      </w:r>
    </w:p>
    <w:p w14:paraId="4DDF0DCC" w14:textId="68712DAB" w:rsidR="001F308C" w:rsidRDefault="001F308C">
      <w:pPr>
        <w:ind w:left="568" w:hanging="284"/>
        <w:rPr>
          <w:ins w:id="16" w:author="Chunli" w:date="2018-01-08T16:34:00Z"/>
          <w:rFonts w:ascii="Arial" w:eastAsia="Malgun Gothic" w:hAnsi="Arial"/>
          <w:b/>
        </w:rPr>
        <w:pPrChange w:id="17" w:author="Chunli" w:date="2018-01-08T16:37:00Z">
          <w:pPr>
            <w:keepNext/>
            <w:keepLines/>
            <w:spacing w:before="60"/>
            <w:jc w:val="center"/>
          </w:pPr>
        </w:pPrChange>
      </w:pPr>
      <w:del w:id="18" w:author="Chunli" w:date="2018-01-08T16:37:00Z">
        <w:r w:rsidRPr="001F308C" w:rsidDel="00433F39">
          <w:rPr>
            <w:rFonts w:ascii="Arial" w:eastAsia="Malgun Gothic" w:hAnsi="Arial"/>
            <w:b/>
          </w:rPr>
          <w:object w:dxaOrig="5700" w:dyaOrig="1020" w14:anchorId="05642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12" o:title=""/>
            </v:shape>
            <o:OLEObject Type="Embed" ProgID="Visio.Drawing.15" ShapeID="_x0000_i1025" DrawAspect="Content" ObjectID="_1580125949" r:id="rId13"/>
          </w:object>
        </w:r>
      </w:del>
    </w:p>
    <w:p w14:paraId="7FE21877" w14:textId="47FC64D2" w:rsidR="00433F39" w:rsidRPr="001F308C" w:rsidRDefault="00376D84" w:rsidP="001F308C">
      <w:pPr>
        <w:keepNext/>
        <w:keepLines/>
        <w:spacing w:before="60"/>
        <w:jc w:val="center"/>
        <w:rPr>
          <w:rFonts w:ascii="Arial" w:eastAsia="Malgun Gothic" w:hAnsi="Arial"/>
          <w:b/>
          <w:noProof/>
        </w:rPr>
      </w:pPr>
      <w:ins w:id="19" w:author="Chunli" w:date="2018-01-08T16:34:00Z">
        <w:r>
          <w:object w:dxaOrig="3517" w:dyaOrig="700" w14:anchorId="48C14613">
            <v:shape id="_x0000_i1026" type="#_x0000_t75" style="width:175.7pt;height:35.45pt" o:ole="">
              <v:imagedata r:id="rId14" o:title=""/>
            </v:shape>
            <o:OLEObject Type="Embed" ProgID="Visio.Drawing.11" ShapeID="_x0000_i1026" DrawAspect="Content" ObjectID="_1580125950" r:id="rId15"/>
          </w:object>
        </w:r>
      </w:ins>
    </w:p>
    <w:p w14:paraId="35F222F4" w14:textId="0A0185C4" w:rsidR="00080512" w:rsidRPr="00CD4C7B" w:rsidRDefault="001F308C" w:rsidP="00EB3715">
      <w:pPr>
        <w:keepLines/>
        <w:spacing w:after="240"/>
        <w:jc w:val="center"/>
      </w:pPr>
      <w:r w:rsidRPr="001F308C">
        <w:rPr>
          <w:rFonts w:ascii="Arial" w:eastAsia="Malgun Gothic" w:hAnsi="Arial"/>
          <w:b/>
          <w:noProof/>
          <w:lang w:eastAsia="ko-KR"/>
        </w:rPr>
        <w:t>Figure 6.1.3.</w:t>
      </w:r>
      <w:r w:rsidRPr="001F308C">
        <w:rPr>
          <w:rFonts w:ascii="Arial" w:eastAsia="Malgun Gothic" w:hAnsi="Arial" w:hint="eastAsia"/>
          <w:b/>
          <w:noProof/>
          <w:lang w:eastAsia="ko-KR"/>
        </w:rPr>
        <w:t>11</w:t>
      </w:r>
      <w:r w:rsidRPr="001F308C">
        <w:rPr>
          <w:rFonts w:ascii="Arial" w:eastAsia="Malgun Gothic" w:hAnsi="Arial"/>
          <w:b/>
          <w:noProof/>
          <w:lang w:eastAsia="ko-KR"/>
        </w:rPr>
        <w:t>-</w:t>
      </w:r>
      <w:r w:rsidRPr="001F308C">
        <w:rPr>
          <w:rFonts w:ascii="Arial" w:eastAsia="Malgun Gothic" w:hAnsi="Arial" w:hint="eastAsia"/>
          <w:b/>
          <w:noProof/>
          <w:lang w:eastAsia="ko-KR"/>
        </w:rPr>
        <w:t>1</w:t>
      </w:r>
      <w:r w:rsidRPr="001F308C">
        <w:rPr>
          <w:rFonts w:ascii="Arial" w:eastAsia="Malgun Gothic" w:hAnsi="Arial"/>
          <w:b/>
          <w:noProof/>
          <w:lang w:eastAsia="ko-KR"/>
        </w:rPr>
        <w:t xml:space="preserve">: </w:t>
      </w:r>
      <w:r w:rsidRPr="001F308C">
        <w:rPr>
          <w:rFonts w:ascii="Arial" w:eastAsia="Malgun Gothic" w:hAnsi="Arial" w:hint="eastAsia"/>
          <w:b/>
          <w:noProof/>
          <w:lang w:eastAsia="ko-KR"/>
        </w:rPr>
        <w:t xml:space="preserve">Duplication </w:t>
      </w:r>
      <w:r w:rsidRPr="001F308C">
        <w:rPr>
          <w:rFonts w:ascii="Arial" w:eastAsia="Malgun Gothic" w:hAnsi="Arial"/>
          <w:b/>
          <w:noProof/>
          <w:lang w:eastAsia="ko-KR"/>
        </w:rPr>
        <w:t xml:space="preserve">Activation/Deactivation MAC </w:t>
      </w:r>
      <w:r w:rsidRPr="001F308C">
        <w:rPr>
          <w:rFonts w:ascii="Arial" w:eastAsia="Malgun Gothic" w:hAnsi="Arial" w:hint="eastAsia"/>
          <w:b/>
          <w:noProof/>
          <w:lang w:eastAsia="ko-KR"/>
        </w:rPr>
        <w:t>CE</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2A44C" w14:textId="77777777" w:rsidR="00B957F3" w:rsidRDefault="00B957F3">
      <w:r>
        <w:separator/>
      </w:r>
    </w:p>
  </w:endnote>
  <w:endnote w:type="continuationSeparator" w:id="0">
    <w:p w14:paraId="76F51364" w14:textId="77777777" w:rsidR="00B957F3" w:rsidRDefault="00B9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57303" w14:textId="77777777" w:rsidR="00B957F3" w:rsidRDefault="00B957F3">
      <w:r>
        <w:separator/>
      </w:r>
    </w:p>
  </w:footnote>
  <w:footnote w:type="continuationSeparator" w:id="0">
    <w:p w14:paraId="07802A1F" w14:textId="77777777" w:rsidR="00B957F3" w:rsidRDefault="00B9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E5AF9"/>
    <w:rsid w:val="00112F1A"/>
    <w:rsid w:val="001363BB"/>
    <w:rsid w:val="00145075"/>
    <w:rsid w:val="001741A0"/>
    <w:rsid w:val="00175FA0"/>
    <w:rsid w:val="00185728"/>
    <w:rsid w:val="00194CD0"/>
    <w:rsid w:val="001B1900"/>
    <w:rsid w:val="001B49C9"/>
    <w:rsid w:val="001C4F79"/>
    <w:rsid w:val="001F168B"/>
    <w:rsid w:val="001F308C"/>
    <w:rsid w:val="001F7831"/>
    <w:rsid w:val="00204045"/>
    <w:rsid w:val="0020712B"/>
    <w:rsid w:val="0022606D"/>
    <w:rsid w:val="00230315"/>
    <w:rsid w:val="002747EC"/>
    <w:rsid w:val="002855BF"/>
    <w:rsid w:val="002C7678"/>
    <w:rsid w:val="002F0D22"/>
    <w:rsid w:val="003172DC"/>
    <w:rsid w:val="00325AE3"/>
    <w:rsid w:val="00326069"/>
    <w:rsid w:val="0035462D"/>
    <w:rsid w:val="00364B41"/>
    <w:rsid w:val="00376D84"/>
    <w:rsid w:val="003B40AD"/>
    <w:rsid w:val="003C4E37"/>
    <w:rsid w:val="003D6A23"/>
    <w:rsid w:val="003E16BE"/>
    <w:rsid w:val="004006E8"/>
    <w:rsid w:val="00401855"/>
    <w:rsid w:val="00433F39"/>
    <w:rsid w:val="00477455"/>
    <w:rsid w:val="00497734"/>
    <w:rsid w:val="004A070C"/>
    <w:rsid w:val="004C44D2"/>
    <w:rsid w:val="004D3578"/>
    <w:rsid w:val="004D380D"/>
    <w:rsid w:val="004D525D"/>
    <w:rsid w:val="004E213A"/>
    <w:rsid w:val="00503171"/>
    <w:rsid w:val="00506C28"/>
    <w:rsid w:val="00534DA0"/>
    <w:rsid w:val="00543E6C"/>
    <w:rsid w:val="00565087"/>
    <w:rsid w:val="0056573F"/>
    <w:rsid w:val="005928C6"/>
    <w:rsid w:val="00611566"/>
    <w:rsid w:val="00646D99"/>
    <w:rsid w:val="00656910"/>
    <w:rsid w:val="00686D67"/>
    <w:rsid w:val="006C66D8"/>
    <w:rsid w:val="006D1E24"/>
    <w:rsid w:val="006E1417"/>
    <w:rsid w:val="006F6A2C"/>
    <w:rsid w:val="00710201"/>
    <w:rsid w:val="007342B5"/>
    <w:rsid w:val="00734A5B"/>
    <w:rsid w:val="00737994"/>
    <w:rsid w:val="00744E76"/>
    <w:rsid w:val="00757D40"/>
    <w:rsid w:val="00767113"/>
    <w:rsid w:val="00781F0F"/>
    <w:rsid w:val="0078727C"/>
    <w:rsid w:val="0079049D"/>
    <w:rsid w:val="00793DC5"/>
    <w:rsid w:val="007B18D8"/>
    <w:rsid w:val="007C095F"/>
    <w:rsid w:val="007F4386"/>
    <w:rsid w:val="008028A4"/>
    <w:rsid w:val="00813245"/>
    <w:rsid w:val="008768CA"/>
    <w:rsid w:val="00877EF9"/>
    <w:rsid w:val="00880559"/>
    <w:rsid w:val="008825D4"/>
    <w:rsid w:val="008B5306"/>
    <w:rsid w:val="0090271F"/>
    <w:rsid w:val="00902DB9"/>
    <w:rsid w:val="0090466A"/>
    <w:rsid w:val="009115A1"/>
    <w:rsid w:val="00922A08"/>
    <w:rsid w:val="0092397A"/>
    <w:rsid w:val="00924AE7"/>
    <w:rsid w:val="00936071"/>
    <w:rsid w:val="00940212"/>
    <w:rsid w:val="00942EC2"/>
    <w:rsid w:val="009554AA"/>
    <w:rsid w:val="00961B32"/>
    <w:rsid w:val="00965EAB"/>
    <w:rsid w:val="00970DB3"/>
    <w:rsid w:val="00974BB0"/>
    <w:rsid w:val="009A0AF3"/>
    <w:rsid w:val="009B07CD"/>
    <w:rsid w:val="009C19E9"/>
    <w:rsid w:val="009C35D7"/>
    <w:rsid w:val="009D232E"/>
    <w:rsid w:val="009D74A6"/>
    <w:rsid w:val="009E28E2"/>
    <w:rsid w:val="00A10F02"/>
    <w:rsid w:val="00A204CA"/>
    <w:rsid w:val="00A45A2F"/>
    <w:rsid w:val="00A53724"/>
    <w:rsid w:val="00A7460B"/>
    <w:rsid w:val="00A74EA1"/>
    <w:rsid w:val="00A82346"/>
    <w:rsid w:val="00A9671C"/>
    <w:rsid w:val="00AA1553"/>
    <w:rsid w:val="00AB2138"/>
    <w:rsid w:val="00AC7C94"/>
    <w:rsid w:val="00B15449"/>
    <w:rsid w:val="00B27303"/>
    <w:rsid w:val="00B47FD1"/>
    <w:rsid w:val="00B516BB"/>
    <w:rsid w:val="00B957F3"/>
    <w:rsid w:val="00BA6945"/>
    <w:rsid w:val="00BC3555"/>
    <w:rsid w:val="00BF3705"/>
    <w:rsid w:val="00C12B51"/>
    <w:rsid w:val="00C24650"/>
    <w:rsid w:val="00C33079"/>
    <w:rsid w:val="00C52AE3"/>
    <w:rsid w:val="00C83A13"/>
    <w:rsid w:val="00C9068C"/>
    <w:rsid w:val="00C92967"/>
    <w:rsid w:val="00CA3D0C"/>
    <w:rsid w:val="00CA654B"/>
    <w:rsid w:val="00CD4C7B"/>
    <w:rsid w:val="00D079C7"/>
    <w:rsid w:val="00D3792D"/>
    <w:rsid w:val="00D55E47"/>
    <w:rsid w:val="00D62E19"/>
    <w:rsid w:val="00D705F8"/>
    <w:rsid w:val="00D738D6"/>
    <w:rsid w:val="00D80795"/>
    <w:rsid w:val="00D854BE"/>
    <w:rsid w:val="00D87E00"/>
    <w:rsid w:val="00D9134D"/>
    <w:rsid w:val="00D96D11"/>
    <w:rsid w:val="00DA7A03"/>
    <w:rsid w:val="00DB1818"/>
    <w:rsid w:val="00DB7E4C"/>
    <w:rsid w:val="00DC309B"/>
    <w:rsid w:val="00DC3B81"/>
    <w:rsid w:val="00DC4DA2"/>
    <w:rsid w:val="00E47865"/>
    <w:rsid w:val="00E62835"/>
    <w:rsid w:val="00E77645"/>
    <w:rsid w:val="00E83697"/>
    <w:rsid w:val="00EB3715"/>
    <w:rsid w:val="00EC4A25"/>
    <w:rsid w:val="00F025A2"/>
    <w:rsid w:val="00F07388"/>
    <w:rsid w:val="00F12D77"/>
    <w:rsid w:val="00F2026E"/>
    <w:rsid w:val="00F2210A"/>
    <w:rsid w:val="00F37743"/>
    <w:rsid w:val="00F54A3D"/>
    <w:rsid w:val="00F54CB0"/>
    <w:rsid w:val="00F653B8"/>
    <w:rsid w:val="00F71B89"/>
    <w:rsid w:val="00F7353C"/>
    <w:rsid w:val="00F76F8F"/>
    <w:rsid w:val="00FA1266"/>
    <w:rsid w:val="00FB36FA"/>
    <w:rsid w:val="00FC1192"/>
    <w:rsid w:val="00FC52A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C35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35D7"/>
    <w:rPr>
      <w:rFonts w:ascii="Arial" w:eastAsia="MS Mincho" w:hAnsi="Arial"/>
      <w:szCs w:val="24"/>
    </w:rPr>
  </w:style>
  <w:style w:type="table" w:styleId="TableGrid">
    <w:name w:val="Table Grid"/>
    <w:basedOn w:val="TableNormal"/>
    <w:rsid w:val="009C3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3F39"/>
    <w:pPr>
      <w:ind w:left="720"/>
      <w:contextualSpacing/>
    </w:pPr>
  </w:style>
  <w:style w:type="character" w:styleId="UnresolvedMention">
    <w:name w:val="Unresolved Mention"/>
    <w:basedOn w:val="DefaultParagraphFont"/>
    <w:rsid w:val="00DC3B81"/>
    <w:rPr>
      <w:color w:val="808080"/>
      <w:shd w:val="clear" w:color="auto" w:fill="E6E6E6"/>
    </w:rPr>
  </w:style>
  <w:style w:type="paragraph" w:styleId="BodyText">
    <w:name w:val="Body Text"/>
    <w:basedOn w:val="Normal"/>
    <w:link w:val="BodyTextChar"/>
    <w:rsid w:val="009115A1"/>
    <w:pPr>
      <w:overflowPunct w:val="0"/>
      <w:autoSpaceDE w:val="0"/>
      <w:autoSpaceDN w:val="0"/>
      <w:adjustRightInd w:val="0"/>
      <w:spacing w:after="120"/>
      <w:jc w:val="both"/>
      <w:textAlignment w:val="baseline"/>
    </w:pPr>
    <w:rPr>
      <w:rFonts w:ascii="Arial" w:eastAsia="宋体" w:hAnsi="Arial"/>
      <w:lang w:eastAsia="x-none"/>
    </w:rPr>
  </w:style>
  <w:style w:type="character" w:customStyle="1" w:styleId="BodyTextChar">
    <w:name w:val="Body Text Char"/>
    <w:basedOn w:val="DefaultParagraphFont"/>
    <w:link w:val="BodyText"/>
    <w:rsid w:val="009115A1"/>
    <w:rPr>
      <w:rFonts w:ascii="Arial" w:eastAsia="宋体" w:hAnsi="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80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1882973">
      <w:bodyDiv w:val="1"/>
      <w:marLeft w:val="0"/>
      <w:marRight w:val="0"/>
      <w:marTop w:val="0"/>
      <w:marBottom w:val="0"/>
      <w:divBdr>
        <w:top w:val="none" w:sz="0" w:space="0" w:color="auto"/>
        <w:left w:val="none" w:sz="0" w:space="0" w:color="auto"/>
        <w:bottom w:val="none" w:sz="0" w:space="0" w:color="auto"/>
        <w:right w:val="none" w:sz="0" w:space="0" w:color="auto"/>
      </w:divBdr>
    </w:div>
    <w:div w:id="9731013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9029740">
      <w:bodyDiv w:val="1"/>
      <w:marLeft w:val="0"/>
      <w:marRight w:val="0"/>
      <w:marTop w:val="0"/>
      <w:marBottom w:val="0"/>
      <w:divBdr>
        <w:top w:val="none" w:sz="0" w:space="0" w:color="auto"/>
        <w:left w:val="none" w:sz="0" w:space="0" w:color="auto"/>
        <w:bottom w:val="none" w:sz="0" w:space="0" w:color="auto"/>
        <w:right w:val="none" w:sz="0" w:space="0" w:color="auto"/>
      </w:divBdr>
    </w:div>
    <w:div w:id="170047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8_01_NR/Docs/R2-1800591.zip"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99/Docs/R2-1708769.zip" TargetMode="Externa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AHs/2017_06_NR/Report/R2-1707602.zip"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http://3gpp.org/ftp/tsg_ran/WG2_RL2/TSGR2_AHs/2018_01_NR/Docs/R2-1800170.zip" TargetMode="External"/><Relationship Id="rId4" Type="http://schemas.openxmlformats.org/officeDocument/2006/relationships/webSettings" Target="webSettings.xml"/><Relationship Id="rId9" Type="http://schemas.openxmlformats.org/officeDocument/2006/relationships/hyperlink" Target="http://3gpp.org/ftp/tsg_ran/WG2_RL2/TSGR2_AHs/2018_01_NR/Docs/R2-1800066.zip"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2</cp:revision>
  <dcterms:created xsi:type="dcterms:W3CDTF">2018-02-14T07:04:00Z</dcterms:created>
  <dcterms:modified xsi:type="dcterms:W3CDTF">2018-02-14T07:04:00Z</dcterms:modified>
</cp:coreProperties>
</file>